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D0B5">
      <w:pPr>
        <w:widowControl/>
        <w:jc w:val="both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附件</w:t>
      </w:r>
    </w:p>
    <w:p w14:paraId="46F8D636">
      <w:pPr>
        <w:widowControl/>
        <w:jc w:val="center"/>
        <w:outlineLvl w:val="0"/>
        <w:rPr>
          <w:rFonts w:hint="eastAsia" w:ascii="宋体" w:hAnsi="宋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方正小标宋简体"/>
          <w:color w:val="000000"/>
          <w:sz w:val="36"/>
          <w:szCs w:val="36"/>
          <w:lang w:bidi="ar"/>
        </w:rPr>
        <w:t>影响营商环境建设问题线索表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165"/>
        <w:gridCol w:w="185"/>
        <w:gridCol w:w="1327"/>
        <w:gridCol w:w="953"/>
        <w:gridCol w:w="463"/>
        <w:gridCol w:w="1577"/>
        <w:gridCol w:w="1373"/>
      </w:tblGrid>
      <w:tr w14:paraId="56C3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A47A">
            <w:pPr>
              <w:spacing w:line="360" w:lineRule="exact"/>
              <w:jc w:val="center"/>
              <w:rPr>
                <w:rFonts w:hint="eastAsia" w:ascii="宋体" w:hAnsi="宋体" w:eastAsia="黑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情况反映</w:t>
            </w:r>
          </w:p>
          <w:p w14:paraId="3E8E6C58">
            <w:pPr>
              <w:spacing w:line="360" w:lineRule="exact"/>
              <w:jc w:val="center"/>
              <w:rPr>
                <w:rFonts w:hint="eastAsia" w:ascii="宋体" w:hAnsi="宋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标题</w:t>
            </w:r>
          </w:p>
        </w:tc>
        <w:tc>
          <w:tcPr>
            <w:tcW w:w="7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91167">
            <w:pPr>
              <w:spacing w:line="360" w:lineRule="exact"/>
              <w:jc w:val="center"/>
              <w:rPr>
                <w:rFonts w:hint="eastAsia" w:ascii="宋体" w:hAnsi="宋体" w:eastAsia="仿宋" w:cs="宋体"/>
                <w:color w:val="000000"/>
                <w:kern w:val="0"/>
                <w:szCs w:val="21"/>
              </w:rPr>
            </w:pPr>
          </w:p>
        </w:tc>
      </w:tr>
      <w:tr w14:paraId="2D18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2797">
            <w:pPr>
              <w:spacing w:line="360" w:lineRule="exact"/>
              <w:jc w:val="center"/>
              <w:rPr>
                <w:rFonts w:hint="eastAsia" w:ascii="宋体" w:hAnsi="宋体" w:eastAsia="黑体" w:cs="宋体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当事各方</w:t>
            </w:r>
          </w:p>
          <w:p w14:paraId="4A33CE79">
            <w:pPr>
              <w:spacing w:line="360" w:lineRule="exact"/>
              <w:jc w:val="center"/>
              <w:rPr>
                <w:rFonts w:hint="eastAsia" w:ascii="宋体" w:hAnsi="宋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基本信息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7FED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CF55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DB54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F604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地址</w:t>
            </w:r>
          </w:p>
        </w:tc>
      </w:tr>
      <w:tr w14:paraId="62D9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0BBE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ACE8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政府机构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B2C9F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  <w:p w14:paraId="0D6233CC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D398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9A73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5F74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67D0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28B4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经营主体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1E78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  <w:p w14:paraId="399693F9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9CAA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9313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4C6D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6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C65E">
            <w:pPr>
              <w:spacing w:line="360" w:lineRule="exact"/>
              <w:jc w:val="center"/>
              <w:rPr>
                <w:rFonts w:hint="eastAsia" w:ascii="宋体" w:hAnsi="宋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基本情况</w:t>
            </w:r>
            <w:r>
              <w:rPr>
                <w:rFonts w:hint="eastAsia" w:ascii="宋体" w:hAnsi="宋体" w:eastAsia="楷体" w:cs="楷体"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szCs w:val="21"/>
                <w:lang w:bidi="ar"/>
              </w:rPr>
              <w:t>包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括问题的形成及发展，协调解</w:t>
            </w:r>
            <w:r>
              <w:rPr>
                <w:rFonts w:hint="eastAsia" w:ascii="宋体" w:hAnsi="宋体" w:eastAsia="仿宋_GB2312" w:cs="仿宋_GB2312"/>
                <w:color w:val="000000"/>
                <w:szCs w:val="21"/>
                <w:lang w:bidi="ar"/>
              </w:rPr>
              <w:t>决情况等）</w:t>
            </w:r>
          </w:p>
        </w:tc>
        <w:tc>
          <w:tcPr>
            <w:tcW w:w="7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05259">
            <w:pPr>
              <w:pStyle w:val="4"/>
              <w:spacing w:after="120" w:afterAutospacing="0" w:line="360" w:lineRule="exact"/>
              <w:jc w:val="both"/>
              <w:rPr>
                <w:rFonts w:eastAsia="仿宋"/>
                <w:color w:val="000000"/>
                <w:sz w:val="21"/>
                <w:szCs w:val="21"/>
              </w:rPr>
            </w:pPr>
          </w:p>
        </w:tc>
      </w:tr>
      <w:tr w14:paraId="37E4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A06C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问题类型</w:t>
            </w:r>
          </w:p>
          <w:p w14:paraId="1315083E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（请在符合的类型后面打“√”）</w:t>
            </w: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3106">
            <w:pPr>
              <w:spacing w:line="360" w:lineRule="exac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“新官不理旧账”问题；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D7D2">
            <w:pPr>
              <w:spacing w:line="360" w:lineRule="exac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38C7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34B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BB86">
            <w:pPr>
              <w:spacing w:line="360" w:lineRule="exac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妨碍全国统一大市场建设问题；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D6F0">
            <w:pPr>
              <w:spacing w:line="360" w:lineRule="exac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2E62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81DA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9A3E">
            <w:pPr>
              <w:spacing w:line="360" w:lineRule="exact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其他问题。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BE19">
            <w:pPr>
              <w:pStyle w:val="4"/>
              <w:spacing w:after="120" w:afterAutospacing="0" w:line="360" w:lineRule="exact"/>
              <w:jc w:val="both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01D1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1A1D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您认为造成问题的原因</w:t>
            </w:r>
          </w:p>
        </w:tc>
        <w:tc>
          <w:tcPr>
            <w:tcW w:w="7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3F477">
            <w:pPr>
              <w:pStyle w:val="4"/>
              <w:spacing w:after="120" w:afterAutospacing="0" w:line="360" w:lineRule="exact"/>
              <w:jc w:val="both"/>
              <w:rPr>
                <w:rFonts w:eastAsia="仿宋_GB2312"/>
                <w:color w:val="000000"/>
                <w:sz w:val="21"/>
                <w:szCs w:val="21"/>
              </w:rPr>
            </w:pPr>
          </w:p>
          <w:p w14:paraId="492F224C">
            <w:pPr>
              <w:pStyle w:val="4"/>
              <w:spacing w:after="120" w:afterAutospacing="0" w:line="360" w:lineRule="exact"/>
              <w:jc w:val="both"/>
              <w:rPr>
                <w:rFonts w:eastAsia="仿宋_GB2312" w:cs="仿宋_GB2312"/>
                <w:color w:val="000000"/>
                <w:sz w:val="21"/>
                <w:szCs w:val="21"/>
              </w:rPr>
            </w:pPr>
          </w:p>
          <w:p w14:paraId="0F1D1EAF">
            <w:pPr>
              <w:pStyle w:val="4"/>
              <w:spacing w:after="120" w:afterAutospacing="0" w:line="360" w:lineRule="exact"/>
              <w:jc w:val="both"/>
              <w:rPr>
                <w:rFonts w:eastAsia="仿宋_GB2312" w:cs="仿宋_GB2312"/>
                <w:color w:val="000000"/>
                <w:sz w:val="21"/>
                <w:szCs w:val="21"/>
              </w:rPr>
            </w:pPr>
          </w:p>
          <w:p w14:paraId="3155A1DF">
            <w:pPr>
              <w:pStyle w:val="4"/>
              <w:spacing w:after="120" w:afterAutospacing="0" w:line="360" w:lineRule="exact"/>
              <w:jc w:val="both"/>
              <w:rPr>
                <w:rFonts w:eastAsia="仿宋_GB2312" w:cs="仿宋_GB2312"/>
                <w:color w:val="000000"/>
                <w:sz w:val="21"/>
                <w:szCs w:val="21"/>
              </w:rPr>
            </w:pPr>
          </w:p>
          <w:p w14:paraId="65798316">
            <w:pPr>
              <w:pStyle w:val="4"/>
              <w:spacing w:after="120" w:afterAutospacing="0" w:line="360" w:lineRule="exact"/>
              <w:jc w:val="both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07B4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41B"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对协调解决此问题的建议或其他要求</w:t>
            </w:r>
          </w:p>
        </w:tc>
        <w:tc>
          <w:tcPr>
            <w:tcW w:w="7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25B27">
            <w:pPr>
              <w:pStyle w:val="4"/>
              <w:spacing w:after="120" w:afterAutospacing="0" w:line="360" w:lineRule="exact"/>
              <w:jc w:val="both"/>
              <w:rPr>
                <w:rFonts w:eastAsia="仿宋_GB2312"/>
                <w:color w:val="000000"/>
                <w:sz w:val="21"/>
                <w:szCs w:val="21"/>
              </w:rPr>
            </w:pPr>
          </w:p>
          <w:p w14:paraId="1CCAFD91">
            <w:pPr>
              <w:pStyle w:val="4"/>
              <w:spacing w:after="120" w:afterAutospacing="0" w:line="360" w:lineRule="exact"/>
              <w:jc w:val="both"/>
              <w:rPr>
                <w:rFonts w:eastAsia="仿宋_GB2312" w:cs="仿宋_GB2312"/>
                <w:color w:val="000000"/>
                <w:sz w:val="21"/>
                <w:szCs w:val="21"/>
              </w:rPr>
            </w:pPr>
          </w:p>
          <w:p w14:paraId="7ED376A5">
            <w:pPr>
              <w:pStyle w:val="4"/>
              <w:spacing w:after="120" w:afterAutospacing="0" w:line="360" w:lineRule="exact"/>
              <w:jc w:val="both"/>
              <w:rPr>
                <w:rFonts w:eastAsia="仿宋_GB2312" w:cs="仿宋_GB2312"/>
                <w:color w:val="000000"/>
                <w:sz w:val="21"/>
                <w:szCs w:val="21"/>
              </w:rPr>
            </w:pPr>
          </w:p>
          <w:p w14:paraId="5B1549D3">
            <w:pPr>
              <w:pStyle w:val="4"/>
              <w:spacing w:after="120" w:afterAutospacing="0" w:line="360" w:lineRule="exact"/>
              <w:jc w:val="both"/>
              <w:rPr>
                <w:rFonts w:eastAsia="仿宋_GB2312" w:cs="仿宋_GB2312"/>
                <w:color w:val="000000"/>
                <w:sz w:val="21"/>
                <w:szCs w:val="21"/>
              </w:rPr>
            </w:pPr>
          </w:p>
          <w:p w14:paraId="4739575D">
            <w:pPr>
              <w:pStyle w:val="4"/>
              <w:spacing w:after="120" w:afterAutospacing="0" w:line="360" w:lineRule="exact"/>
              <w:jc w:val="both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 w14:paraId="5C8C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07DE">
            <w:pPr>
              <w:spacing w:line="360" w:lineRule="exact"/>
              <w:ind w:firstLine="47"/>
              <w:jc w:val="center"/>
              <w:rPr>
                <w:rFonts w:hint="eastAsia" w:ascii="宋体" w:hAnsi="宋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声明</w:t>
            </w:r>
          </w:p>
        </w:tc>
        <w:tc>
          <w:tcPr>
            <w:tcW w:w="7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76DD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  <w:p w14:paraId="61B5D273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</w:rPr>
            </w:pPr>
          </w:p>
          <w:p w14:paraId="5C3DC779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</w:rPr>
            </w:pPr>
          </w:p>
          <w:p w14:paraId="1FBEE8D4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我谨承诺对上述材料的真实性负完全法律责任。</w:t>
            </w:r>
          </w:p>
          <w:p w14:paraId="652B7F4D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承诺人：（签名）（企业公章）</w:t>
            </w:r>
          </w:p>
        </w:tc>
      </w:tr>
      <w:tr w14:paraId="308F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D7FB">
            <w:pPr>
              <w:spacing w:line="360" w:lineRule="exact"/>
              <w:ind w:firstLine="47"/>
              <w:jc w:val="center"/>
              <w:rPr>
                <w:rFonts w:hint="eastAsia" w:ascii="宋体" w:hAnsi="宋体" w:eastAsia="楷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线索提供者信息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E660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8319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03BF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住址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C449">
            <w:pPr>
              <w:spacing w:line="360" w:lineRule="exact"/>
              <w:ind w:firstLine="47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 w14:paraId="6A12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D8F9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B2D5B">
            <w:pPr>
              <w:spacing w:line="360" w:lineRule="exact"/>
              <w:ind w:firstLine="47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B216A">
            <w:pPr>
              <w:spacing w:line="360" w:lineRule="exact"/>
              <w:ind w:firstLine="47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2E37B">
            <w:pPr>
              <w:spacing w:line="360" w:lineRule="exact"/>
              <w:ind w:firstLine="47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CED16">
            <w:pPr>
              <w:spacing w:line="360" w:lineRule="exact"/>
              <w:ind w:firstLine="47"/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1E2BC56F">
      <w:pPr>
        <w:ind w:left="567" w:leftChars="27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仿宋" w:cs="仿宋"/>
          <w:color w:val="000000"/>
          <w:szCs w:val="21"/>
          <w:lang w:bidi="ar"/>
        </w:rPr>
        <w:t>备注：</w:t>
      </w:r>
      <w:r>
        <w:rPr>
          <w:rFonts w:hint="eastAsia" w:ascii="宋体" w:hAnsi="宋体" w:cs="宋体"/>
          <w:color w:val="000000"/>
          <w:szCs w:val="21"/>
          <w:lang w:bidi="ar"/>
        </w:rPr>
        <w:t>1</w:t>
      </w:r>
      <w:r>
        <w:rPr>
          <w:rFonts w:hint="eastAsia" w:ascii="宋体" w:hAnsi="宋体" w:eastAsia="仿宋" w:cs="仿宋"/>
          <w:color w:val="000000"/>
          <w:szCs w:val="21"/>
          <w:lang w:bidi="ar"/>
        </w:rPr>
        <w:t>、相关素材可作为附件一并提供；</w:t>
      </w:r>
      <w:r>
        <w:rPr>
          <w:rFonts w:hint="eastAsia" w:ascii="宋体" w:hAnsi="宋体" w:cs="宋体"/>
          <w:color w:val="000000"/>
          <w:szCs w:val="21"/>
          <w:lang w:bidi="ar"/>
        </w:rPr>
        <w:t>2</w:t>
      </w:r>
      <w:r>
        <w:rPr>
          <w:rFonts w:hint="eastAsia" w:ascii="宋体" w:hAnsi="宋体" w:eastAsia="仿宋" w:cs="仿宋"/>
          <w:color w:val="000000"/>
          <w:szCs w:val="21"/>
          <w:lang w:bidi="ar"/>
        </w:rPr>
        <w:t>、黑体栏为必填栏。</w:t>
      </w:r>
    </w:p>
    <w:p w14:paraId="20A527E6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64AE"/>
    <w:rsid w:val="2B387A7E"/>
    <w:rsid w:val="316F3EC4"/>
    <w:rsid w:val="327F6B58"/>
    <w:rsid w:val="501C4381"/>
    <w:rsid w:val="58DF049B"/>
    <w:rsid w:val="5BA75735"/>
    <w:rsid w:val="64331BCC"/>
    <w:rsid w:val="6B697849"/>
    <w:rsid w:val="76233734"/>
    <w:rsid w:val="776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1287</Words>
  <Characters>1333</Characters>
  <Lines>0</Lines>
  <Paragraphs>0</Paragraphs>
  <TotalTime>85</TotalTime>
  <ScaleCrop>false</ScaleCrop>
  <LinksUpToDate>false</LinksUpToDate>
  <CharactersWithSpaces>1402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2026-03-19T02:34:00Z</dcterms:created>
  <dc:creator>Administrator</dc:creator>
  <cp:lastModifiedBy>程怪</cp:lastModifiedBy>
  <cp:lastPrinted>2026-03-19T02:45:00Z</cp:lastPrinted>
  <dcterms:modified xsi:type="dcterms:W3CDTF">2026-03-19T07:21:40Z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eyJoZGlkIjoiNDM5Njk0MzM4NjYxMGM1N2NiZWFmODM2NDk1ZGVkYmUiLCJ1c2VySWQiOiIzOTUzOTE2MTIifQ==</vt:lpwstr>
  </property>
  <property fmtid="{D5CDD505-2E9C-101B-9397-08002B2CF9AE}" pid="4" name="ICV">
    <vt:lpwstr>93F0CE469964439F881C3E32587A4950_13</vt:lpwstr>
  </property>
</Properties>
</file>